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95" w:rsidRDefault="008B6095" w:rsidP="008B6095">
      <w:pPr>
        <w:jc w:val="center"/>
        <w:rPr>
          <w:rFonts w:ascii="宋体" w:eastAsia="宋体" w:hAnsi="宋体"/>
          <w:b/>
          <w:bCs/>
          <w:szCs w:val="21"/>
          <w:shd w:val="clear" w:color="auto" w:fill="FFFFFF"/>
        </w:rPr>
      </w:pPr>
      <w:r w:rsidRPr="008B6095">
        <w:rPr>
          <w:rFonts w:ascii="宋体" w:eastAsia="宋体" w:hAnsi="宋体" w:hint="eastAsia"/>
          <w:b/>
          <w:bCs/>
          <w:szCs w:val="21"/>
          <w:shd w:val="clear" w:color="auto" w:fill="FFFFFF"/>
        </w:rPr>
        <w:t>红光</w:t>
      </w:r>
      <w:proofErr w:type="gramStart"/>
      <w:r w:rsidRPr="008B6095">
        <w:rPr>
          <w:rFonts w:ascii="宋体" w:eastAsia="宋体" w:hAnsi="宋体" w:hint="eastAsia"/>
          <w:b/>
          <w:bCs/>
          <w:szCs w:val="21"/>
          <w:shd w:val="clear" w:color="auto" w:fill="FFFFFF"/>
        </w:rPr>
        <w:t>灸</w:t>
      </w:r>
      <w:proofErr w:type="gramEnd"/>
      <w:r w:rsidRPr="008B6095">
        <w:rPr>
          <w:rFonts w:ascii="宋体" w:eastAsia="宋体" w:hAnsi="宋体" w:hint="eastAsia"/>
          <w:b/>
          <w:bCs/>
          <w:szCs w:val="21"/>
          <w:shd w:val="clear" w:color="auto" w:fill="FFFFFF"/>
        </w:rPr>
        <w:t>疗仪</w:t>
      </w:r>
    </w:p>
    <w:p w:rsidR="00B65739" w:rsidRDefault="00B65739" w:rsidP="008B6095">
      <w:pPr>
        <w:jc w:val="center"/>
        <w:rPr>
          <w:rFonts w:ascii="宋体" w:eastAsia="宋体" w:hAnsi="宋体"/>
          <w:b/>
          <w:bCs/>
          <w:szCs w:val="21"/>
          <w:shd w:val="clear" w:color="auto" w:fill="FFFFFF"/>
        </w:rPr>
      </w:pPr>
    </w:p>
    <w:p w:rsidR="00B65739" w:rsidRPr="008B6095" w:rsidRDefault="00B65739" w:rsidP="008B6095">
      <w:pPr>
        <w:jc w:val="center"/>
        <w:rPr>
          <w:rFonts w:ascii="宋体" w:eastAsia="宋体" w:hAnsi="宋体" w:hint="eastAsia"/>
          <w:b/>
          <w:bCs/>
        </w:rPr>
      </w:pPr>
    </w:p>
    <w:p w:rsidR="00B65739" w:rsidRPr="00B65739" w:rsidRDefault="00B65739">
      <w:pPr>
        <w:rPr>
          <w:rFonts w:ascii="宋体" w:eastAsia="宋体" w:hAnsi="宋体"/>
          <w:b/>
          <w:bCs/>
        </w:rPr>
      </w:pPr>
      <w:r w:rsidRPr="00B65739">
        <w:rPr>
          <w:rFonts w:ascii="宋体" w:eastAsia="宋体" w:hAnsi="宋体" w:hint="eastAsia"/>
          <w:b/>
          <w:bCs/>
        </w:rPr>
        <w:t>功能需求：</w:t>
      </w:r>
    </w:p>
    <w:p w:rsidR="00B65739" w:rsidRPr="00B65739" w:rsidRDefault="00B65739" w:rsidP="00B65739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rFonts w:hint="eastAsia"/>
          <w:sz w:val="21"/>
          <w:szCs w:val="21"/>
          <w:shd w:val="clear" w:color="auto" w:fill="FFFFFF"/>
        </w:rPr>
        <w:t>可以抑制炎症以及缓解疼痛</w:t>
      </w:r>
      <w:r w:rsidRPr="006716BE">
        <w:rPr>
          <w:sz w:val="21"/>
          <w:szCs w:val="21"/>
          <w:shd w:val="clear" w:color="auto" w:fill="FFFFFF"/>
        </w:rPr>
        <w:t>;能快速使创面愈合;降低血脂、血液</w:t>
      </w:r>
      <w:proofErr w:type="gramStart"/>
      <w:r w:rsidRPr="006716BE">
        <w:rPr>
          <w:sz w:val="21"/>
          <w:szCs w:val="21"/>
          <w:shd w:val="clear" w:color="auto" w:fill="FFFFFF"/>
        </w:rPr>
        <w:t>黏</w:t>
      </w:r>
      <w:proofErr w:type="gramEnd"/>
      <w:r w:rsidRPr="006716BE">
        <w:rPr>
          <w:sz w:val="21"/>
          <w:szCs w:val="21"/>
          <w:shd w:val="clear" w:color="auto" w:fill="FFFFFF"/>
        </w:rPr>
        <w:t>稠度以</w:t>
      </w:r>
      <w:r w:rsidRPr="006716BE">
        <w:rPr>
          <w:rFonts w:hint="eastAsia"/>
          <w:sz w:val="21"/>
          <w:szCs w:val="21"/>
          <w:shd w:val="clear" w:color="auto" w:fill="FFFFFF"/>
        </w:rPr>
        <w:t>及改善人体的代谢功能、提高人体的免疫功能等。</w:t>
      </w:r>
    </w:p>
    <w:p w:rsidR="008B6095" w:rsidRPr="008B6095" w:rsidRDefault="008B6095">
      <w:pPr>
        <w:rPr>
          <w:rFonts w:ascii="宋体" w:eastAsia="宋体" w:hAnsi="宋体"/>
          <w:b/>
          <w:bCs/>
        </w:rPr>
      </w:pPr>
      <w:r w:rsidRPr="008B6095">
        <w:rPr>
          <w:rFonts w:ascii="宋体" w:eastAsia="宋体" w:hAnsi="宋体" w:hint="eastAsia"/>
          <w:b/>
          <w:bCs/>
        </w:rPr>
        <w:t>技术参数：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1.工作电压200-240V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2.输出功率小于800W</w:t>
      </w:r>
      <w:bookmarkStart w:id="0" w:name="_GoBack"/>
      <w:bookmarkEnd w:id="0"/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3.治疗时间可调，档位大于5档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4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治疗温度可调，输出温度可控不超过60度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5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手动停止功能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6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超温保护功能，有报警提示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7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工作噪声不大于80db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8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连续工作时间应不少于2小时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9</w:t>
      </w:r>
      <w:r>
        <w:rPr>
          <w:sz w:val="21"/>
          <w:szCs w:val="21"/>
          <w:shd w:val="clear" w:color="auto" w:fill="FFFFFF"/>
        </w:rPr>
        <w:t>.</w:t>
      </w:r>
      <w:r w:rsidRPr="006716BE">
        <w:rPr>
          <w:sz w:val="21"/>
          <w:szCs w:val="21"/>
          <w:shd w:val="clear" w:color="auto" w:fill="FFFFFF"/>
        </w:rPr>
        <w:t>工作面表面温度不超过50度</w:t>
      </w:r>
    </w:p>
    <w:p w:rsidR="008B6095" w:rsidRPr="008B6095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  <w:shd w:val="clear" w:color="auto" w:fill="FFFFFF"/>
        </w:rPr>
      </w:pPr>
      <w:r w:rsidRPr="008B6095">
        <w:rPr>
          <w:rFonts w:hint="eastAsia"/>
          <w:b/>
          <w:bCs/>
          <w:sz w:val="21"/>
          <w:szCs w:val="21"/>
          <w:shd w:val="clear" w:color="auto" w:fill="FFFFFF"/>
        </w:rPr>
        <w:t>其他需说明的情况</w:t>
      </w:r>
      <w:r w:rsidRPr="008B6095">
        <w:rPr>
          <w:b/>
          <w:bCs/>
          <w:sz w:val="21"/>
          <w:szCs w:val="21"/>
          <w:shd w:val="clear" w:color="auto" w:fill="FFFFFF"/>
        </w:rPr>
        <w:t>: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1.设备免费维保期内应按国家质量控制相关法规要求提供</w:t>
      </w:r>
      <w:proofErr w:type="gramStart"/>
      <w:r w:rsidRPr="006716BE">
        <w:rPr>
          <w:sz w:val="21"/>
          <w:szCs w:val="21"/>
          <w:shd w:val="clear" w:color="auto" w:fill="FFFFFF"/>
        </w:rPr>
        <w:t>维保记录</w:t>
      </w:r>
      <w:proofErr w:type="gramEnd"/>
      <w:r w:rsidRPr="006716BE">
        <w:rPr>
          <w:sz w:val="21"/>
          <w:szCs w:val="21"/>
          <w:shd w:val="clear" w:color="auto" w:fill="FFFFFF"/>
        </w:rPr>
        <w:t>及质控记</w:t>
      </w:r>
      <w:r w:rsidRPr="006716BE">
        <w:rPr>
          <w:rFonts w:hint="eastAsia"/>
          <w:sz w:val="21"/>
          <w:szCs w:val="21"/>
          <w:shd w:val="clear" w:color="auto" w:fill="FFFFFF"/>
        </w:rPr>
        <w:t>录，</w:t>
      </w:r>
      <w:proofErr w:type="gramStart"/>
      <w:r w:rsidRPr="006716BE">
        <w:rPr>
          <w:rFonts w:hint="eastAsia"/>
          <w:sz w:val="21"/>
          <w:szCs w:val="21"/>
          <w:shd w:val="clear" w:color="auto" w:fill="FFFFFF"/>
        </w:rPr>
        <w:t>维保及</w:t>
      </w:r>
      <w:proofErr w:type="gramEnd"/>
      <w:r w:rsidRPr="006716BE">
        <w:rPr>
          <w:rFonts w:hint="eastAsia"/>
          <w:sz w:val="21"/>
          <w:szCs w:val="21"/>
          <w:shd w:val="clear" w:color="auto" w:fill="FFFFFF"/>
        </w:rPr>
        <w:t>预防性维护每年≥</w:t>
      </w:r>
      <w:r w:rsidRPr="006716BE">
        <w:rPr>
          <w:sz w:val="21"/>
          <w:szCs w:val="21"/>
          <w:shd w:val="clear" w:color="auto" w:fill="FFFFFF"/>
        </w:rPr>
        <w:t>4次/年;质控≥1次/年。(以上记录一式两份，</w:t>
      </w:r>
      <w:r w:rsidRPr="006716BE">
        <w:rPr>
          <w:rFonts w:hint="eastAsia"/>
          <w:sz w:val="21"/>
          <w:szCs w:val="21"/>
          <w:shd w:val="clear" w:color="auto" w:fill="FFFFFF"/>
        </w:rPr>
        <w:t>使用科室签字后科室</w:t>
      </w:r>
      <w:r w:rsidRPr="006716BE">
        <w:rPr>
          <w:sz w:val="21"/>
          <w:szCs w:val="21"/>
          <w:shd w:val="clear" w:color="auto" w:fill="FFFFFF"/>
        </w:rPr>
        <w:t>+医学工程处各一份)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2.设备验收时应提供以下文件的纸质版+电子版文件: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(1)中文说明书(纸质版+电子版)</w:t>
      </w:r>
    </w:p>
    <w:p w:rsidR="008B6095" w:rsidRPr="00C7322C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 w:rsidRPr="006716BE">
        <w:rPr>
          <w:sz w:val="21"/>
          <w:szCs w:val="21"/>
          <w:shd w:val="clear" w:color="auto" w:fill="FFFFFF"/>
        </w:rPr>
        <w:t>(2)简易操作说明(卡片/塑封文件+电子版)</w:t>
      </w:r>
    </w:p>
    <w:p w:rsidR="008B6095" w:rsidRPr="008B6095" w:rsidRDefault="008B6095">
      <w:pPr>
        <w:rPr>
          <w:rFonts w:hint="eastAsia"/>
        </w:rPr>
      </w:pPr>
    </w:p>
    <w:sectPr w:rsidR="008B6095" w:rsidRPr="008B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5"/>
    <w:rsid w:val="008B6095"/>
    <w:rsid w:val="00B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429F"/>
  <w15:chartTrackingRefBased/>
  <w15:docId w15:val="{51DCAD46-1BEF-459F-94BB-864BF188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2023-10-20T01:57:00Z</dcterms:created>
  <dcterms:modified xsi:type="dcterms:W3CDTF">2023-10-20T02:16:00Z</dcterms:modified>
</cp:coreProperties>
</file>