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739" w:rsidRPr="008B6095" w:rsidRDefault="009A3CE6" w:rsidP="008B6095">
      <w:pPr>
        <w:jc w:val="center"/>
        <w:rPr>
          <w:rFonts w:ascii="宋体" w:eastAsia="宋体" w:hAnsi="宋体" w:hint="eastAsia"/>
          <w:b/>
          <w:bCs/>
        </w:rPr>
      </w:pPr>
      <w:r w:rsidRPr="009A3CE6">
        <w:rPr>
          <w:rFonts w:ascii="宋体" w:eastAsia="宋体" w:hAnsi="宋体" w:hint="eastAsia"/>
          <w:b/>
          <w:bCs/>
          <w:szCs w:val="21"/>
          <w:shd w:val="clear" w:color="auto" w:fill="FFFFFF"/>
        </w:rPr>
        <w:t>根尖定位仪</w:t>
      </w:r>
    </w:p>
    <w:p w:rsidR="00B65739" w:rsidRPr="00B65739" w:rsidRDefault="00B65739">
      <w:pPr>
        <w:rPr>
          <w:rFonts w:ascii="宋体" w:eastAsia="宋体" w:hAnsi="宋体"/>
          <w:b/>
          <w:bCs/>
        </w:rPr>
      </w:pPr>
      <w:r w:rsidRPr="00B65739">
        <w:rPr>
          <w:rFonts w:ascii="宋体" w:eastAsia="宋体" w:hAnsi="宋体" w:hint="eastAsia"/>
          <w:b/>
          <w:bCs/>
        </w:rPr>
        <w:t>功能需求：</w:t>
      </w:r>
    </w:p>
    <w:p w:rsidR="00EA172B" w:rsidRPr="00EA172B" w:rsidRDefault="00EA172B" w:rsidP="00EA172B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EA172B">
        <w:rPr>
          <w:rFonts w:hint="eastAsia"/>
          <w:sz w:val="21"/>
          <w:szCs w:val="21"/>
          <w:shd w:val="clear" w:color="auto" w:fill="FFFFFF"/>
        </w:rPr>
        <w:t>用于根管治疗手术中定位牙根尖的位置。</w:t>
      </w:r>
    </w:p>
    <w:p w:rsidR="00EA172B" w:rsidRPr="00EA172B" w:rsidRDefault="00EA172B" w:rsidP="00EA172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1"/>
          <w:szCs w:val="21"/>
          <w:shd w:val="clear" w:color="auto" w:fill="FFFFFF"/>
        </w:rPr>
      </w:pPr>
      <w:r w:rsidRPr="00EA172B">
        <w:rPr>
          <w:rFonts w:hint="eastAsia"/>
          <w:b/>
          <w:bCs/>
          <w:sz w:val="21"/>
          <w:szCs w:val="21"/>
          <w:shd w:val="clear" w:color="auto" w:fill="FFFFFF"/>
        </w:rPr>
        <w:t>技术参数</w:t>
      </w:r>
      <w:r w:rsidRPr="00EA172B">
        <w:rPr>
          <w:b/>
          <w:bCs/>
          <w:sz w:val="21"/>
          <w:szCs w:val="21"/>
          <w:shd w:val="clear" w:color="auto" w:fill="FFFFFF"/>
        </w:rPr>
        <w:t>:</w:t>
      </w:r>
    </w:p>
    <w:p w:rsidR="00EA172B" w:rsidRPr="00EA172B" w:rsidRDefault="00EA172B" w:rsidP="00EA172B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EA172B">
        <w:rPr>
          <w:sz w:val="21"/>
          <w:szCs w:val="21"/>
          <w:shd w:val="clear" w:color="auto" w:fill="FFFFFF"/>
        </w:rPr>
        <w:t>1.尺寸:能满足儿童口腔需求</w:t>
      </w:r>
    </w:p>
    <w:p w:rsidR="00EA172B" w:rsidRPr="00EA172B" w:rsidRDefault="00EA172B" w:rsidP="00EA172B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EA172B">
        <w:rPr>
          <w:sz w:val="21"/>
          <w:szCs w:val="21"/>
          <w:shd w:val="clear" w:color="auto" w:fill="FFFFFF"/>
        </w:rPr>
        <w:t>2.重量:小于1kg</w:t>
      </w:r>
    </w:p>
    <w:p w:rsidR="00EA172B" w:rsidRPr="00EA172B" w:rsidRDefault="00EA172B" w:rsidP="00EA172B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EA172B">
        <w:rPr>
          <w:sz w:val="21"/>
          <w:szCs w:val="21"/>
          <w:shd w:val="clear" w:color="auto" w:fill="FFFFFF"/>
        </w:rPr>
        <w:t>3.电源:常规交流电或者可充电电池</w:t>
      </w:r>
    </w:p>
    <w:p w:rsidR="00EA172B" w:rsidRPr="00EA172B" w:rsidRDefault="00EA172B" w:rsidP="00EA172B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EA172B">
        <w:rPr>
          <w:sz w:val="21"/>
          <w:szCs w:val="21"/>
          <w:shd w:val="clear" w:color="auto" w:fill="FFFFFF"/>
        </w:rPr>
        <w:t>4.演示模式:可利用内置的演示模式熟悉设备和演示设备操作</w:t>
      </w:r>
    </w:p>
    <w:p w:rsidR="00EA172B" w:rsidRPr="00EA172B" w:rsidRDefault="00EA172B" w:rsidP="00EA172B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EA172B">
        <w:rPr>
          <w:sz w:val="21"/>
          <w:szCs w:val="21"/>
          <w:shd w:val="clear" w:color="auto" w:fill="FFFFFF"/>
        </w:rPr>
        <w:t>5.先进的根尖定位技术;根管冠三分</w:t>
      </w:r>
      <w:proofErr w:type="gramStart"/>
      <w:r w:rsidRPr="00EA172B">
        <w:rPr>
          <w:sz w:val="21"/>
          <w:szCs w:val="21"/>
          <w:shd w:val="clear" w:color="auto" w:fill="FFFFFF"/>
        </w:rPr>
        <w:t>一</w:t>
      </w:r>
      <w:proofErr w:type="gramEnd"/>
      <w:r w:rsidRPr="00EA172B">
        <w:rPr>
          <w:sz w:val="21"/>
          <w:szCs w:val="21"/>
          <w:shd w:val="clear" w:color="auto" w:fill="FFFFFF"/>
        </w:rPr>
        <w:t>，中三分</w:t>
      </w:r>
      <w:proofErr w:type="gramStart"/>
      <w:r w:rsidRPr="00EA172B">
        <w:rPr>
          <w:sz w:val="21"/>
          <w:szCs w:val="21"/>
          <w:shd w:val="clear" w:color="auto" w:fill="FFFFFF"/>
        </w:rPr>
        <w:t>一</w:t>
      </w:r>
      <w:proofErr w:type="gramEnd"/>
      <w:r w:rsidRPr="00EA172B">
        <w:rPr>
          <w:sz w:val="21"/>
          <w:szCs w:val="21"/>
          <w:shd w:val="clear" w:color="auto" w:fill="FFFFFF"/>
        </w:rPr>
        <w:t>，根尖三分</w:t>
      </w:r>
      <w:proofErr w:type="gramStart"/>
      <w:r w:rsidRPr="00EA172B">
        <w:rPr>
          <w:sz w:val="21"/>
          <w:szCs w:val="21"/>
          <w:shd w:val="clear" w:color="auto" w:fill="FFFFFF"/>
        </w:rPr>
        <w:t>一</w:t>
      </w:r>
      <w:proofErr w:type="gramEnd"/>
      <w:r w:rsidRPr="00EA172B">
        <w:rPr>
          <w:sz w:val="21"/>
          <w:szCs w:val="21"/>
          <w:shd w:val="clear" w:color="auto" w:fill="FFFFFF"/>
        </w:rPr>
        <w:t>均能显示，根</w:t>
      </w:r>
    </w:p>
    <w:p w:rsidR="00EA172B" w:rsidRPr="00EA172B" w:rsidRDefault="00EA172B" w:rsidP="00EA172B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EA172B">
        <w:rPr>
          <w:rFonts w:hint="eastAsia"/>
          <w:sz w:val="21"/>
          <w:szCs w:val="21"/>
          <w:shd w:val="clear" w:color="auto" w:fill="FFFFFF"/>
        </w:rPr>
        <w:t>尖区可放大显示。</w:t>
      </w:r>
    </w:p>
    <w:p w:rsidR="00FB719C" w:rsidRDefault="00EA172B" w:rsidP="00EA172B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EA172B">
        <w:rPr>
          <w:sz w:val="21"/>
          <w:szCs w:val="21"/>
          <w:shd w:val="clear" w:color="auto" w:fill="FFFFFF"/>
        </w:rPr>
        <w:t>6.超大界面:超大彩色界面</w:t>
      </w:r>
      <w:bookmarkStart w:id="0" w:name="_GoBack"/>
      <w:bookmarkEnd w:id="0"/>
      <w:r w:rsidRPr="00EA172B">
        <w:rPr>
          <w:sz w:val="21"/>
          <w:szCs w:val="21"/>
          <w:shd w:val="clear" w:color="auto" w:fill="FFFFFF"/>
        </w:rPr>
        <w:t>，根管位置测量一目了然</w:t>
      </w:r>
    </w:p>
    <w:p w:rsidR="008B6095" w:rsidRPr="008B6095" w:rsidRDefault="008B6095" w:rsidP="00FB719C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1"/>
          <w:szCs w:val="21"/>
          <w:shd w:val="clear" w:color="auto" w:fill="FFFFFF"/>
        </w:rPr>
      </w:pPr>
      <w:r w:rsidRPr="008B6095">
        <w:rPr>
          <w:rFonts w:hint="eastAsia"/>
          <w:b/>
          <w:bCs/>
          <w:sz w:val="21"/>
          <w:szCs w:val="21"/>
          <w:shd w:val="clear" w:color="auto" w:fill="FFFFFF"/>
        </w:rPr>
        <w:t>其他需说明的情况</w:t>
      </w:r>
      <w:r w:rsidRPr="008B6095">
        <w:rPr>
          <w:b/>
          <w:bCs/>
          <w:sz w:val="21"/>
          <w:szCs w:val="21"/>
          <w:shd w:val="clear" w:color="auto" w:fill="FFFFFF"/>
        </w:rPr>
        <w:t>: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1.设备免费维保期内应按国家质量控制相关法规要求提供</w:t>
      </w:r>
      <w:proofErr w:type="gramStart"/>
      <w:r w:rsidRPr="006716BE">
        <w:rPr>
          <w:sz w:val="21"/>
          <w:szCs w:val="21"/>
          <w:shd w:val="clear" w:color="auto" w:fill="FFFFFF"/>
        </w:rPr>
        <w:t>维保记录</w:t>
      </w:r>
      <w:proofErr w:type="gramEnd"/>
      <w:r w:rsidRPr="006716BE">
        <w:rPr>
          <w:sz w:val="21"/>
          <w:szCs w:val="21"/>
          <w:shd w:val="clear" w:color="auto" w:fill="FFFFFF"/>
        </w:rPr>
        <w:t>及质控记</w:t>
      </w:r>
      <w:r w:rsidRPr="006716BE">
        <w:rPr>
          <w:rFonts w:hint="eastAsia"/>
          <w:sz w:val="21"/>
          <w:szCs w:val="21"/>
          <w:shd w:val="clear" w:color="auto" w:fill="FFFFFF"/>
        </w:rPr>
        <w:t>录，</w:t>
      </w:r>
      <w:proofErr w:type="gramStart"/>
      <w:r w:rsidRPr="006716BE">
        <w:rPr>
          <w:rFonts w:hint="eastAsia"/>
          <w:sz w:val="21"/>
          <w:szCs w:val="21"/>
          <w:shd w:val="clear" w:color="auto" w:fill="FFFFFF"/>
        </w:rPr>
        <w:t>维保及</w:t>
      </w:r>
      <w:proofErr w:type="gramEnd"/>
      <w:r w:rsidRPr="006716BE">
        <w:rPr>
          <w:rFonts w:hint="eastAsia"/>
          <w:sz w:val="21"/>
          <w:szCs w:val="21"/>
          <w:shd w:val="clear" w:color="auto" w:fill="FFFFFF"/>
        </w:rPr>
        <w:t>预防性维护每年≥</w:t>
      </w:r>
      <w:r w:rsidRPr="006716BE">
        <w:rPr>
          <w:sz w:val="21"/>
          <w:szCs w:val="21"/>
          <w:shd w:val="clear" w:color="auto" w:fill="FFFFFF"/>
        </w:rPr>
        <w:t>4次/年;质控≥1次/年。(以上记录一式两份，</w:t>
      </w:r>
      <w:r w:rsidRPr="006716BE">
        <w:rPr>
          <w:rFonts w:hint="eastAsia"/>
          <w:sz w:val="21"/>
          <w:szCs w:val="21"/>
          <w:shd w:val="clear" w:color="auto" w:fill="FFFFFF"/>
        </w:rPr>
        <w:t>使用科室签字后科室</w:t>
      </w:r>
      <w:r w:rsidRPr="006716BE">
        <w:rPr>
          <w:sz w:val="21"/>
          <w:szCs w:val="21"/>
          <w:shd w:val="clear" w:color="auto" w:fill="FFFFFF"/>
        </w:rPr>
        <w:t>+医学工程处各一份)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2.设备验收时应提供以下文件的纸质版+电子版文件:</w:t>
      </w:r>
    </w:p>
    <w:p w:rsidR="008B6095" w:rsidRPr="006716BE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  <w:shd w:val="clear" w:color="auto" w:fill="FFFFFF"/>
        </w:rPr>
      </w:pPr>
      <w:r w:rsidRPr="006716BE">
        <w:rPr>
          <w:sz w:val="21"/>
          <w:szCs w:val="21"/>
          <w:shd w:val="clear" w:color="auto" w:fill="FFFFFF"/>
        </w:rPr>
        <w:t>(1)中文说明书(纸质版+电子版)</w:t>
      </w:r>
    </w:p>
    <w:p w:rsidR="008B6095" w:rsidRPr="00C7322C" w:rsidRDefault="008B6095" w:rsidP="008B6095">
      <w:pPr>
        <w:pStyle w:val="a3"/>
        <w:shd w:val="clear" w:color="auto" w:fill="FFFFFF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 w:rsidRPr="006716BE">
        <w:rPr>
          <w:sz w:val="21"/>
          <w:szCs w:val="21"/>
          <w:shd w:val="clear" w:color="auto" w:fill="FFFFFF"/>
        </w:rPr>
        <w:t>(2)简易操作说明(卡片/塑封文件+电子版)</w:t>
      </w:r>
    </w:p>
    <w:p w:rsidR="008B6095" w:rsidRPr="008B6095" w:rsidRDefault="008B6095">
      <w:pPr>
        <w:rPr>
          <w:rFonts w:hint="eastAsia"/>
        </w:rPr>
      </w:pPr>
    </w:p>
    <w:sectPr w:rsidR="008B6095" w:rsidRPr="008B6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95"/>
    <w:rsid w:val="008B6095"/>
    <w:rsid w:val="009A3CE6"/>
    <w:rsid w:val="00B65739"/>
    <w:rsid w:val="00E8630D"/>
    <w:rsid w:val="00EA172B"/>
    <w:rsid w:val="00F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429F"/>
  <w15:chartTrackingRefBased/>
  <w15:docId w15:val="{51DCAD46-1BEF-459F-94BB-864BF188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0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2023-10-20T02:20:00Z</dcterms:created>
  <dcterms:modified xsi:type="dcterms:W3CDTF">2023-10-20T02:22:00Z</dcterms:modified>
</cp:coreProperties>
</file>